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e2c916c42edbd29ca88954a987c3359041663"/>
    <w:p>
      <w:pPr>
        <w:pStyle w:val="Heading3"/>
      </w:pPr>
      <w:r>
        <w:t xml:space="preserve">О предоставлении государственной услуги по приему и учету уведомлений о начале осуществления отдельных видов предпринимательской деятельности в электронном виде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rPr>
          <w:bCs/>
          <w:b/>
        </w:rPr>
        <w:t xml:space="preserve">Уважаемые предприниматели!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Роспотребнадзора по г. Москве доводит до Вашего сведения, что направлять уведомления о начале осуществления отдельных видов предпринимательской деятельности возможно в электронном виде через портал государственных услуг, что сохранит Ваше время и ускорит регистрацию уведомления.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052235" cy="22234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18111156.320812.188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235" cy="2223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и учет уведомлений осуществляется в соответсвии с Постановлением Правительства Российской Федерации от 16 июля 2009 года № 584 «Об уведомительном порядке начала осуществления отдельных видов предпринимательской деятельности», где прописаны виды деятельности подлежащие уведомительному характеру в Роспотребнадзоре.</w:t>
      </w:r>
    </w:p>
    <w:p>
      <w:pPr>
        <w:pStyle w:val="BodyText"/>
      </w:pPr>
      <w:r>
        <w:t xml:space="preserve">Проверить информацию об уведомлении в реестре можно по ссылке на сайте Федеральной службы в сфере защиты прав потребителей и благополучия человека http://notice.crc.ru/и на сайте Управления Роспотребнадзора по г. Москве: http://77.rospotrebnadzor.ru/index.php/component/content/articIe/54- 2009-11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http://nekrasovka.mos.ru/support-of-entrepreneurship/detail/8563304.html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563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563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2024-08-12T22:25:00Z</dcterms:created>
  <dcterms:modified xsi:type="dcterms:W3CDTF">2024-08-12T22:25:00Z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