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a12cd57797998560dabcf5c5c63844d6156c71"/>
    <w:p>
      <w:pPr>
        <w:pStyle w:val="Heading3"/>
      </w:pPr>
      <w:r>
        <w:t xml:space="preserve">В Некрасовке прошел День памяти и скорби по погибшим в Великой Отечественной войне</w:t>
      </w:r>
    </w:p>
    <w:p>
      <w:pPr>
        <w:pStyle w:val="FirstParagraph"/>
      </w:pPr>
      <w:r>
        <w:t xml:space="preserve">22.06.2022</w:t>
      </w:r>
    </w:p>
    <w:p>
      <w:pPr>
        <w:pStyle w:val="BodyText"/>
      </w:pPr>
      <w:r>
        <w:t xml:space="preserve">Сегодня наша страна вспоминает одну из самых трагических дат в своей истории - День памяти и скорби по погибшим в страшные времена Великой Отечественной войны.</w:t>
      </w:r>
    </w:p>
    <w:p>
      <w:pPr>
        <w:pStyle w:val="BodyText"/>
      </w:pPr>
      <w:r>
        <w:t xml:space="preserve">Депутаты муниципального округа Некрасовка, Совет ветеранов района Некрасовка и жители района традиционно возложили цветы к памятнику погибшим Некрасовцам в годы Великой Отечественной войны.</w:t>
      </w:r>
    </w:p>
    <w:p>
      <w:pPr>
        <w:pStyle w:val="BodyText"/>
      </w:pPr>
      <w:r>
        <w:t xml:space="preserve">В этот день с особой благодарностью вспомнили всех тех, кто отдал свою жизнь и здоровье во имя Великой Победы. Много дней прошло со дня окончания Великой Отечественной войны, но мы не должны забывать этот страшный урок истории!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upload_local/resize_cache/8277452/615a3c08ed218588d4af7b453f29c069/iblock/80d/80d7193948d12661021fb270de2b8009/WhatsApp-Image-2022_06_22-at-17.29.3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http://nekrasovka.mos.ru/presscenter/news/true/detail/10885085.html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presscenter/news/true/detail/108850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presscenter/news/true/detail/108850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2025-05-16T21:35:25Z</dcterms:created>
  <dcterms:modified xsi:type="dcterms:W3CDTF">2025-05-16T21:35:25Z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