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222232dc0eee666bf42e0982126a8b34f30f9"/>
    <w:p>
      <w:pPr>
        <w:pStyle w:val="Heading3"/>
      </w:pPr>
      <w:r>
        <w:t xml:space="preserve">Посетители одной из библиотек Некрасовки отметят День архива</w:t>
      </w:r>
    </w:p>
    <w:p>
      <w:pPr>
        <w:pStyle w:val="FirstParagraph"/>
      </w:pPr>
      <w:r>
        <w:t xml:space="preserve">12.03.2020</w:t>
      </w:r>
    </w:p>
    <w:p>
      <w:pPr>
        <w:pStyle w:val="BodyText"/>
      </w:pPr>
      <w:r>
        <w:t xml:space="preserve">В библиотеке № 117 на 2-й Вольской улице 13 марта отметят День архива. Посетители познакомятся с профессией архивиста.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Присутствующие узнают, что основная задача архивистов – это собирать и хранить документы, используя их в интересах народа и государства. Ведущая расскажет о личных качествах, необходимых архивариусу, о том, какое нужно иметь образование, чтобы работать в архиве. Мероприятие завершится чтением стихотворения «Утром в здании архива…», – сообщили в администрации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12.00 по адресу: ул. 2-я Вольская, 20.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http://nekrasovka.mos.ru/presscenter/news/detail/8753211.html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753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753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2025-08-02T23:47:03Z</dcterms:created>
  <dcterms:modified xsi:type="dcterms:W3CDTF">2025-08-02T23:47:03Z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