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8d255dfe0fe736283c28e478edcbd70f78daa4"/>
    <w:p>
      <w:pPr>
        <w:pStyle w:val="Heading3"/>
      </w:pPr>
      <w:r>
        <w:t xml:space="preserve">Cпортивная школа на 1-й Вольской проведет день открытых дверей</w:t>
      </w:r>
    </w:p>
    <w:p>
      <w:pPr>
        <w:pStyle w:val="FirstParagraph"/>
      </w:pPr>
      <w:r>
        <w:t xml:space="preserve">30.08.2016</w:t>
      </w:r>
    </w:p>
    <w:p>
      <w:pPr>
        <w:pStyle w:val="BodyText"/>
      </w:pPr>
      <w:r>
        <w:rPr>
          <w:iCs/>
          <w:i/>
          <w:bCs/>
          <w:b/>
        </w:rPr>
        <w:t xml:space="preserve">В День знаний ГБУ «Спортивная школа №4» Москомспорта проведет день открытых дверей. Посетителей ждут с 15.00 до 18.00 на 1-й Вольской улице, д. 15, корп. 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– Все желающие смогут узнать подробности о работе спортивной школы, о ее отделениях и тренерском составе, – пояснили в администрации.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Специалисты образовательного учреждения расскажут посетителям о тренировочном процессе и нагрузках на занятиях. Гости смогут ознакомиться с достижениями школы, узнать о ее лучших выпускниках и их победах.</w:t>
      </w:r>
    </w:p>
    <w:p>
      <w:pPr>
        <w:pStyle w:val="BodyText"/>
      </w:pPr>
      <w:r>
        <w:t xml:space="preserve">Напомним, ГБУ «Спортивная школа №4» Москомспорта осуществляет подготовку спортсменов по таким направлениям как футбол, плавание, бокс и самбо. (иг)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http://nekrasovka.mos.ru/presscenter/news/detail/3640306.html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Некрасовка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ekrasovka.mos.ru" TargetMode="External" /><Relationship Type="http://schemas.openxmlformats.org/officeDocument/2006/relationships/hyperlink" Id="rId20" Target="http://nekrasovka.mos.ru/presscenter/news/detail/36403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ekrasovka.mos.ru" TargetMode="External" /><Relationship Type="http://schemas.openxmlformats.org/officeDocument/2006/relationships/hyperlink" Id="rId20" Target="http://nekrasovka.mos.ru/presscenter/news/detail/36403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2024-04-14T10:19:15Z</dcterms:created>
  <dcterms:modified xsi:type="dcterms:W3CDTF">2024-04-14T10:19:15Z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