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и-с-консъержами-прошли-в-ювао"/>
    <w:p>
      <w:pPr>
        <w:pStyle w:val="Heading3"/>
      </w:pPr>
      <w:r>
        <w:t xml:space="preserve">Встречи с консъержами прошли в ЮВАО</w:t>
      </w:r>
    </w:p>
    <w:p>
      <w:pPr>
        <w:pStyle w:val="FirstParagraph"/>
      </w:pPr>
      <w:r>
        <w:t xml:space="preserve">24.08.2016</w:t>
      </w:r>
    </w:p>
    <w:p>
      <w:pPr>
        <w:pStyle w:val="BodyText"/>
      </w:pPr>
      <w:r>
        <w:t xml:space="preserve">В жилом секторе, расположенном на закрепленной за 1 РОНПР Управления по ЮВАО Главного управления МЧС России по г. Москве в соответствии с утвержденными графиками проводятся встречи сотрудников пожарного надзора со старшими по подъездам и консьержами.</w:t>
      </w:r>
    </w:p>
    <w:p>
      <w:pPr>
        <w:pStyle w:val="BodyText"/>
      </w:pPr>
      <w:r>
        <w:t xml:space="preserve"> Сегодняшний день не стал исключением. В ходе сегодняшней встречи инспекторский состав проинформировал жителей о пожарной обстановке на закрепленной территории. По словам инспектора, ситуация в районе пожароопасная. Это связано с тем, что в этом году число возгораний в мусорных контейнерах расположенных на придворовой территории значительно увеличилось. Одновременно с этим, так же рост наблюдается и в жилом секторе. Зачастую причиной становится непотушенный окурок, брошенный в мусоропровод. Инспектор призвал жителей района соблюдать требования пожарной безопасности. При этом инспектор напомнил, о том, что 2016 год ознаменован «Годом пожарной охраны».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http://nekrasovka.mos.ru/presscenter/news/detail/3600286.html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600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600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2024-04-19T10:13:35Z</dcterms:created>
  <dcterms:modified xsi:type="dcterms:W3CDTF">2024-04-19T10:13:35Z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