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c2a5d12d90dd0b19bd67a3b9a4de0ad6b8c5b"/>
    <w:p>
      <w:pPr>
        <w:pStyle w:val="Heading3"/>
      </w:pPr>
      <w:r>
        <w:t xml:space="preserve">Спартакиада «За здоровый образ жизни» прошла в Лефортово в минувшие выходные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t xml:space="preserve">Жители Юго-Восточного Административного Округа Москвы приняли участие в соревнованиях по мини-футболу, воллейболу и веселым стартам. В спартакиаде участвовали 12 команд от районов ЮВАО, а так же команда принимающей стороны — сборная МЭИ. В общем количество участников спартакиады достигло около 200 человек. Капитанами команд выступили заместители глав управ районов по работе с населением. Открывали окружную спартакиаду аместитель префекта ЮВАО Александр Найданов и депутат Мосгордумы Владимир Платонов. В качестве организатора соревнования выступило окружное отделение партии «Единая 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http://nekrasovka.mos.ru/presscenter/news/detail/2038993.html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2038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2038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2025-07-18T23:33:53Z</dcterms:created>
  <dcterms:modified xsi:type="dcterms:W3CDTF">2025-07-18T23:33:53Z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