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е-музеи-предложат-абонементы"/>
    <w:p>
      <w:pPr>
        <w:pStyle w:val="Heading3"/>
      </w:pPr>
      <w:r>
        <w:t xml:space="preserve">Московские музеи предложат абонементы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t xml:space="preserve">Музеи Москвы должны ввести единую систему абонементов. Определиться им помогут жители столицы в проекте «Активный гражданин».</w:t>
      </w:r>
      <w:r>
        <w:t xml:space="preserve"> </w:t>
      </w:r>
      <w:r>
        <w:t xml:space="preserve">Перейти к одному виду абонементов все музеи столицы должны в 2015 году. Таким образом, предполагается улучшить жизнь москвичей, которые будут меньше платить за культурную программу. Музеи при этом рассчитывают привлечь дополнительных посетителей.</w:t>
      </w:r>
      <w:r>
        <w:t xml:space="preserve"> </w:t>
      </w:r>
      <w:r>
        <w:t xml:space="preserve">Голосование в «Активном гражданине» проходит между несколькими вариантами. Можно установить годовой билет на одного человека в один музей, «тематические» абонементы в несколько музеев, семейный билет на четверых в несколько музеев. Можно также оставить все как есть.</w:t>
      </w:r>
      <w:r>
        <w:t xml:space="preserve"> </w:t>
      </w:r>
      <w:r>
        <w:t xml:space="preserve">Речь идет только о музеях городского подчинения, которых насчитывается 97. Среди них, например, Музей-усадьба «Кусково», «Музей Москвы», Мемориальный музей космонавтики, Дарвиновский музей, Музей современного искусства, и другие. Собственные абонементные программы ввели некоторые из них. Срок действия программы и ее наполнение определяет стоимость абонементов.</w:t>
      </w:r>
      <w:r>
        <w:t xml:space="preserve"> </w:t>
      </w:r>
      <w:r>
        <w:t xml:space="preserve">Количество людей, приходящих в музеи постоянно увеличивается. Так, по итогам 2013 года музеи посетило более 6 миллионов человек. Многие музеи проводят акцию «Вечер в музее» специально для работающих москвичей. В этом случае экспозиция работает до 21:00.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http://nekrasovka.mos.ru/presscenter/news/detail/1477458.html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477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477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2023-11-12T08:44:07Z</dcterms:created>
  <dcterms:modified xsi:type="dcterms:W3CDTF">2023-11-12T08:44:07Z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