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ed8fdafd93aeca2cdffc5e0e3566a51157cf1"/>
    <w:p>
      <w:pPr>
        <w:pStyle w:val="Heading3"/>
      </w:pPr>
      <w:r>
        <w:t xml:space="preserve">Видеоматериал "Правила пожарной безопасности для детей"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http://nekrasovka.mos.ru/informaciya-dlya-roditeley/detail/12686379.html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686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686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2025-03-13T21:07:40Z</dcterms:created>
  <dcterms:modified xsi:type="dcterms:W3CDTF">2025-03-13T21:07:40Z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