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34034dc8cda51bd483b5b265a2663c4031fac"/>
    <w:p>
      <w:pPr>
        <w:pStyle w:val="Heading3"/>
      </w:pPr>
      <w:r>
        <w:t xml:space="preserve">Рекомендации по здоровому питанию в зимние праздники</w:t>
      </w:r>
    </w:p>
    <w:p>
      <w:pPr>
        <w:pStyle w:val="FirstParagraph"/>
      </w:pPr>
      <w:r>
        <w:t xml:space="preserve">26.12.2024</w:t>
      </w:r>
    </w:p>
    <w:p>
      <w:pPr>
        <w:pStyle w:val="BodyText"/>
      </w:pPr>
      <w:r>
        <w:t xml:space="preserve">Новогодние и рождественские праздники для многих людей – это время гастрономической вседозволенности. Горячая пора праздничных домашних ужинов, визитов к родственникам и друзьям с изобильными застольями и гиподинамией – всё это суровое испытание для организма.</w:t>
      </w:r>
    </w:p>
    <w:p>
      <w:pPr>
        <w:pStyle w:val="BodyText"/>
      </w:pPr>
      <w:r>
        <w:t xml:space="preserve">Чтобы праздник не омрачился неприятностями и не завершился на больничной койке советуем:</w:t>
      </w:r>
    </w:p>
    <w:p>
      <w:pPr>
        <w:pStyle w:val="BodyText"/>
      </w:pPr>
      <w:r>
        <w:t xml:space="preserve">- соблюдать умеренность в еде и особенно алкоголе;</w:t>
      </w:r>
    </w:p>
    <w:p>
      <w:pPr>
        <w:pStyle w:val="BodyText"/>
      </w:pPr>
      <w:r>
        <w:t xml:space="preserve">- внимательно относиться к выбору продуктов питания, их качеству, к правилам приготовления, срокам хранения и реализации;</w:t>
      </w:r>
    </w:p>
    <w:p>
      <w:pPr>
        <w:pStyle w:val="BodyText"/>
      </w:pPr>
      <w:r>
        <w:t xml:space="preserve">- больше двигаться.</w:t>
      </w:r>
    </w:p>
    <w:p>
      <w:pPr>
        <w:pStyle w:val="BodyText"/>
      </w:pPr>
      <w:r>
        <w:t xml:space="preserve">Особо внимательными к выбору блюд для новогоднего стола нужно быть людям, имеющим хронические заболевания желудочно-кишечного тракта. Этой категории людей гастроэнтерологи традиционно советуют осторожнее относиться к жареной, жирной и острой пище.</w:t>
      </w:r>
    </w:p>
    <w:p>
      <w:pPr>
        <w:pStyle w:val="BodyText"/>
      </w:pPr>
      <w:r>
        <w:t xml:space="preserve">В первую очередь необходимо придерживаться самого оптимального режима питания – дробного, с умеренными приемами пищи каждые 3-4 часа. Это позволит всегда оставаться сытым и избежать переедания.</w:t>
      </w:r>
    </w:p>
    <w:p>
      <w:pPr>
        <w:pStyle w:val="BodyText"/>
      </w:pPr>
      <w:r>
        <w:t xml:space="preserve">Выбирая блюда по душе, разумнее всего отдавать предпочтение белкам, поскольку они хорошо насыщают организм и прекрасно усваиваются. Добавляйте к ним свежие овощи. Они богаты клетчаткой, благодаря чему хорошо утоляют голод и помогают организму усвоить тяжелую пищу. Включите в рацион питания на новогодние праздничные дни мясные и рыбные изделия, запеченные в духовке, приготовленные на пару, вместо жареных блюд – это намного полезнее.</w:t>
      </w:r>
    </w:p>
    <w:p>
      <w:pPr>
        <w:pStyle w:val="BodyText"/>
      </w:pPr>
      <w:r>
        <w:t xml:space="preserve">Садясь за праздничный стол, старайтесь начинать трапезу с холодных закусок, овощных салатов без калорийных соусов, мясных нарезок или нежирных сортов рыбы. Такая еда создаст ощущение наполненности желудка и не позволит разыграться аппетиту сверх меры.</w:t>
      </w:r>
    </w:p>
    <w:p>
      <w:pPr>
        <w:pStyle w:val="BodyText"/>
      </w:pPr>
      <w:r>
        <w:t xml:space="preserve">Еще одно правило здорового питания – есть нужно медленно, тщательно пережевывая пищу. Неторопливое поглощение пищи позволяет насытиться быстрее и в полной мере насладиться вкусом блюд.</w:t>
      </w:r>
    </w:p>
    <w:p>
      <w:pPr>
        <w:pStyle w:val="BodyText"/>
      </w:pPr>
      <w:r>
        <w:t xml:space="preserve">Не следует забывать про употребление фруктов, которые являются актуальным продуктом на любой праздник. Они позволяют не набрать лишних калорий, а кислые сорта прекрасно помогают в расщеплении насыщенных жиров.</w:t>
      </w:r>
    </w:p>
    <w:p>
      <w:pPr>
        <w:pStyle w:val="BodyText"/>
      </w:pPr>
      <w:r>
        <w:t xml:space="preserve">Не лишними будут на столе натуральные соки. Идеальным вариантом является томатный сок, который гармонично дополняет как мясо, так и рыбу. Сливовый или грушевый соки подойдут к овощным салатам, яблочный идеально сочетается с домашними десертами. А главное – все эти напитки полезны для организма.</w:t>
      </w:r>
    </w:p>
    <w:p>
      <w:pPr>
        <w:pStyle w:val="BodyText"/>
      </w:pPr>
      <w:r>
        <w:t xml:space="preserve">Никогда не употребляйте алкоголь неизвестного происхождения, купленный с рук у неизвестных лиц, без маркировки, в открытой таре и, тем более, различные непищевые спиртосодержащие жидкости и настойки.</w:t>
      </w:r>
    </w:p>
    <w:p>
      <w:pPr>
        <w:pStyle w:val="BodyText"/>
      </w:pPr>
      <w:r>
        <w:t xml:space="preserve">Не следует пить алкоголь, даже самый легкий, на голодный желудок, так как он гораздо быстрее впитается в кровь, и вы ощутите опьянение. К тому же, это дополнительная нагрузка на печень, почки и сердце. Особо внимательными надо быть тем, у кого имеются заболевания органов пищеварения.</w:t>
      </w:r>
    </w:p>
    <w:p>
      <w:pPr>
        <w:pStyle w:val="BodyText"/>
      </w:pPr>
      <w:r>
        <w:t xml:space="preserve">Перед первым бокалом шампанского или вина обязательно съешьте какую-нибудь закуску, например, бутерброд с икрой или ломтик нежирного мяса. А вот разного рода копчености, домашние соления и маринады с алкоголем сочетать не рекомендуется.</w:t>
      </w:r>
    </w:p>
    <w:p>
      <w:pPr>
        <w:pStyle w:val="BodyText"/>
      </w:pPr>
      <w:r>
        <w:t xml:space="preserve">Эти простые советы помогут вам в праздничные дни сохранить свою физическую форму и здоровье.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http://nekrasovka.mos.ru/directions-of-activity/the-consumer-market/the-cps/detail/12742555.html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742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742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2025-02-28T00:17:06Z</dcterms:created>
  <dcterms:modified xsi:type="dcterms:W3CDTF">2025-02-28T00:17:06Z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