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f392d080bbbd0efdc3e4131e1e9bf61d9bd42"/>
    <w:p>
      <w:pPr>
        <w:pStyle w:val="Heading3"/>
      </w:pPr>
      <w:r>
        <w:t xml:space="preserve">Профилатика гриппа в эпид.сезон 2024-2025 гг.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4 сентября по всей стране стартовала кампания по вакцинации против гриппа. Об этом объявила руководитель Роспотребнадзора Анна Попова на площадке Восточного экономического форума в г. Владивостоке.</w:t>
      </w:r>
    </w:p>
    <w:p>
      <w:pPr>
        <w:pStyle w:val="BodyText"/>
      </w:pPr>
      <w:r>
        <w:t xml:space="preserve">«Вакцинация против гриппа – это основной и самый эффективный способ профилактики заболевания. Прививка защищает человека от тяжелых последствий гриппа, снижает риск развития внебольничных пневмоний, помогает иммунной системе выработать защитные антитела для борьбы с инфекцией. В состав отечественной вакцины входят штаммы вирусов гриппа, которые будут наиболее актуальными в данном эпидемическом сезоне», – сказала Анна Попова.</w:t>
      </w:r>
    </w:p>
    <w:p>
      <w:pPr>
        <w:pStyle w:val="BodyText"/>
      </w:pPr>
      <w:r>
        <w:t xml:space="preserve">Также старт кампании по вакцинации в Москве был объявлен заместителем мэра столицы по вопросам социального развития Анастасией Раковой.</w:t>
      </w:r>
    </w:p>
    <w:p>
      <w:pPr>
        <w:pStyle w:val="BodyText"/>
      </w:pPr>
      <w:r>
        <w:t xml:space="preserve">Территориальным отделом Управления Роспотребнадзора по г. Москве в ЮВАО г.Москвы в преддверии сезонного подъема гриппа и ОРВИ проводится профилактическая работа среди населения столицы, в том числе активно ведётся информационная кампания по профилактике гриппа и вакцинации на объектах инфраструктуры округа.</w:t>
      </w:r>
    </w:p>
    <w:p>
      <w:pPr>
        <w:pStyle w:val="BodyText"/>
      </w:pPr>
      <w:r>
        <w:t xml:space="preserve">Оптимальным временем для проведения прививок против гриппа является сентябрь – октябрь. Своевременная вакцинация предотвращает риски заболевания гриппом у 80–90 % детей и взрослых, при этом болезнь у привитых протекает легче и с минимальным риском осложнений. Особое внимание уделяется вакцинации лиц в организованных коллективах, в особенности детских.</w:t>
      </w:r>
    </w:p>
    <w:p>
      <w:pPr>
        <w:pStyle w:val="BodyText"/>
      </w:pPr>
      <w:r>
        <w:t xml:space="preserve">В Юго-Восточном административном округе города Москвы пройти вакцинацию от гриппа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можно в поликлиниках по месту прикрепления и мобильных пунктах (с 05.09.2024г. по 31.10.2024г. ежедневно Пн.-пт.: 8.00-20.00; Сб.: 9.00-18.00; Вск.: 9.00-16.00) у станций метро "Выхино" (ГБУЗ "ДЦ № 3ДЗМ"), "Некрасовка" (ГБУЗ "ГП № 23 ДЗМ"). Важно учитывать, что стойкий иммунитет от вакцинации вырабатывается примерно через 10–15 дней, поэтому стоит своевременно позаботиться о профилактике гриппа.</w:t>
      </w:r>
    </w:p>
    <w:p>
      <w:pPr>
        <w:pStyle w:val="BodyText"/>
      </w:pPr>
      <w:r>
        <w:t xml:space="preserve">Эпидемиологическая ситуация по ОРВИ и гриппу, а также проведение прививочной кампании против гриппа находятся на постоянном контроле Территориального отдела Управления Роспотребнадзора по г. Москве в ЮВАО г.Москвы.</w:t>
      </w:r>
    </w:p>
    <w:p>
      <w:pPr>
        <w:pStyle w:val="BodyText"/>
      </w:pPr>
      <w:r>
        <w:t xml:space="preserve">Позаботьтесь о своем здоровье заранее!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http://nekrasovka.mos.ru/directions-of-activity/the-consumer-market/the-cps/detail/12562189.html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562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562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2024-09-24T06:56:31Z</dcterms:created>
  <dcterms:modified xsi:type="dcterms:W3CDTF">2024-09-24T06:56:31Z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