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9dcf0ca0210d18bd15945ddf6eb2b1b9c1b23"/>
    <w:p>
      <w:pPr>
        <w:pStyle w:val="Heading3"/>
      </w:pPr>
      <w:r>
        <w:t xml:space="preserve">Юлиана Княжевская: с 2011 года в Москве выдали около семи тысяч градостроительных планов под возведение соцобъектов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С 2011 года Москомархитектура подготовила и выпустила около семи тысяч градостроительных планов земельных участков (ГПЗУ) для возведения объектов образования и здравоохранения. Об этом рассказала председатель Комитета по архитектуре и градостроительству города Москвы,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«Из общего количества около 73 процентов – это свыше пяти тысяч ГПЗУ – приходится на объекты образования, а именно детские сады и школы. Остальные градостроительные планы относятся к развитию здравоохранения», – пояснила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По словам председателя Москомархитектуры, активное преобразование старых районов и появление новых кварталов обязательно должно сопровождаться созданием элементов социальной инфраструктуры. Они должны быть доступны населению и соответствовать современным стандартам качества.</w:t>
      </w:r>
    </w:p>
    <w:p>
      <w:pPr>
        <w:pStyle w:val="BodyText"/>
      </w:pPr>
      <w:r>
        <w:t xml:space="preserve">Ранее заместитель мэра Москвы по вопросам градостроительной политики и строительства</w:t>
      </w:r>
      <w:r>
        <w:t xml:space="preserve"> </w:t>
      </w:r>
      <w:r>
        <w:rPr>
          <w:bCs/>
          <w:b/>
        </w:rPr>
        <w:t xml:space="preserve">Владимир Ефимов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, что Москомархитектура с 2011 года выдала почти 67 тысяч ГПЗУ. По его словам, примерно 10 тысяч градостроительных планов утверждено под возведение городских объектов, еще более 57 тысяч – по заявкам от юридических и физических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http://nekrasovka.mos.ru/directions-of-activity/construction/press-sluzhba-moskomarkhitektury/detail/12482987.html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87.html" TargetMode="External" /><Relationship Type="http://schemas.openxmlformats.org/officeDocument/2006/relationships/hyperlink" Id="rId20" Target="https://stroi.mos.ru/press_releases/vladimir-iefimov-s-2011-ghoda-bolieie-80-protsientov-ghradostroitiel-nykh-planov-v-moskvie-vydano-na-inviestproiekty?h=2fccad521756b66d0dd561a7eb725d2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87.html" TargetMode="External" /><Relationship Type="http://schemas.openxmlformats.org/officeDocument/2006/relationships/hyperlink" Id="rId20" Target="https://stroi.mos.ru/press_releases/vladimir-iefimov-s-2011-ghoda-bolieie-80-protsientov-ghradostroitiel-nykh-planov-v-moskvie-vydano-na-inviestproiekty?h=2fccad521756b66d0dd561a7eb725d2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2024-07-18T22:08:00Z</dcterms:created>
  <dcterms:modified xsi:type="dcterms:W3CDTF">2024-07-18T22:08:00Z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